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8A18" w14:textId="36DE3180" w:rsidR="00F22EDC" w:rsidRDefault="004969D6">
      <w:r>
        <w:rPr>
          <w:noProof/>
        </w:rPr>
        <w:drawing>
          <wp:inline distT="0" distB="0" distL="0" distR="0" wp14:anchorId="051DD891" wp14:editId="36F4D705">
            <wp:extent cx="6120130" cy="38842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8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2EDC" w:rsidSect="004969D6">
      <w:pgSz w:w="11906" w:h="8391" w:orient="landscape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D6"/>
    <w:rsid w:val="004969D6"/>
    <w:rsid w:val="00D14838"/>
    <w:rsid w:val="00F2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7C755"/>
  <w15:chartTrackingRefBased/>
  <w15:docId w15:val="{FDA78F83-0B91-49D8-AFE4-289FAB5F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Moore-Scott</dc:creator>
  <cp:keywords/>
  <dc:description/>
  <cp:lastModifiedBy>Terry Moore-Scott</cp:lastModifiedBy>
  <cp:revision>1</cp:revision>
  <cp:lastPrinted>2022-01-14T17:28:00Z</cp:lastPrinted>
  <dcterms:created xsi:type="dcterms:W3CDTF">2022-01-14T17:25:00Z</dcterms:created>
  <dcterms:modified xsi:type="dcterms:W3CDTF">2022-01-14T17:30:00Z</dcterms:modified>
</cp:coreProperties>
</file>